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12" w:rsidRPr="00681112" w:rsidRDefault="00681112" w:rsidP="00681112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681112">
        <w:rPr>
          <w:sz w:val="24"/>
          <w:szCs w:val="24"/>
        </w:rPr>
        <w:t xml:space="preserve">Παράταση της προθεσμίας υποβολής υποψηφιοτήτων </w:t>
      </w:r>
      <w:r w:rsidRPr="00681112">
        <w:rPr>
          <w:color w:val="000000"/>
          <w:sz w:val="24"/>
          <w:szCs w:val="24"/>
        </w:rPr>
        <w:t>έως τις 30/6/2021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E2648A" w:rsidRDefault="00E2648A"/>
    <w:sectPr w:rsidR="00E26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2"/>
    <w:rsid w:val="00681112"/>
    <w:rsid w:val="00E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7BA9"/>
  <w15:chartTrackingRefBased/>
  <w15:docId w15:val="{4A092680-382B-409C-8738-23AB35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1112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Sakellariadou</dc:creator>
  <cp:keywords/>
  <dc:description/>
  <cp:lastModifiedBy>Fani Sakellariadou</cp:lastModifiedBy>
  <cp:revision>1</cp:revision>
  <dcterms:created xsi:type="dcterms:W3CDTF">2021-04-27T14:37:00Z</dcterms:created>
  <dcterms:modified xsi:type="dcterms:W3CDTF">2021-04-27T14:39:00Z</dcterms:modified>
</cp:coreProperties>
</file>